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427388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……………..(miejscowość), dnia  ………………</w:t>
      </w:r>
    </w:p>
    <w:p w14:paraId="1656FB0E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Dane oferenta:</w:t>
      </w:r>
    </w:p>
    <w:p w14:paraId="21EA08FA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</w:p>
    <w:p w14:paraId="2A671DD6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………………………………………….</w:t>
      </w:r>
    </w:p>
    <w:p w14:paraId="50F06B5D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</w:p>
    <w:p w14:paraId="3253B9B6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…………………………………………..</w:t>
      </w:r>
    </w:p>
    <w:p w14:paraId="5108364F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</w:p>
    <w:p w14:paraId="43186192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……………………………………………</w:t>
      </w:r>
    </w:p>
    <w:p w14:paraId="1963F4F5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</w:p>
    <w:p w14:paraId="2AB92975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NIP: …………………………………….</w:t>
      </w:r>
    </w:p>
    <w:p w14:paraId="1C7827CD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i/>
          <w:iCs/>
          <w:color w:val="000000"/>
        </w:rPr>
        <w:t>(nazwa i adres siedziby głównej)</w:t>
      </w:r>
    </w:p>
    <w:p w14:paraId="489BA316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</w:p>
    <w:p w14:paraId="15CC6500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before="8" w:line="24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Dane osoby do kontaktu w sprawie oferty:</w:t>
      </w:r>
    </w:p>
    <w:p w14:paraId="5D4B7AF4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before="8" w:line="24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…………………………………………. (imię i nazwisko)</w:t>
      </w:r>
    </w:p>
    <w:p w14:paraId="33B8C732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before="8" w:line="24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………………………………………….. (nr telefonu)</w:t>
      </w:r>
    </w:p>
    <w:p w14:paraId="52BE99DC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before="8" w:line="24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…………………………………………… (e-mail)</w:t>
      </w:r>
    </w:p>
    <w:p w14:paraId="75217ECF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</w:p>
    <w:p w14:paraId="210ACF00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Cambria" w:eastAsia="Cambria" w:hAnsi="Cambria" w:cs="Cambria"/>
          <w:color w:val="000000"/>
        </w:rPr>
      </w:pPr>
    </w:p>
    <w:p w14:paraId="36B3F9F5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Cambria" w:eastAsia="Cambria" w:hAnsi="Cambria" w:cs="Cambria"/>
          <w:color w:val="000000"/>
        </w:rPr>
      </w:pPr>
    </w:p>
    <w:p w14:paraId="3189065E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b/>
          <w:bCs/>
          <w:color w:val="000000"/>
        </w:rPr>
        <w:t>Oferta nr …………….</w:t>
      </w:r>
    </w:p>
    <w:p w14:paraId="70C6203C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mbria" w:eastAsia="Cambria" w:hAnsi="Cambria" w:cs="Cambria"/>
          <w:color w:val="000000"/>
        </w:rPr>
      </w:pPr>
    </w:p>
    <w:p w14:paraId="7BCF80B3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 xml:space="preserve">W odpowiedzi na upublicznione zapytanie ofertowe przedkładamy ofertę na </w:t>
      </w:r>
      <w:r>
        <w:rPr>
          <w:rFonts w:ascii="Cambria" w:eastAsia="Cambria" w:hAnsi="Cambria" w:cs="Cambria"/>
          <w:b/>
          <w:bCs/>
          <w:color w:val="000000"/>
        </w:rPr>
        <w:t>dostawę chmury obliczeniowej i usługi chmurowej do generowania tekstu</w:t>
      </w:r>
      <w:r>
        <w:rPr>
          <w:rFonts w:ascii="Cambria" w:eastAsia="Cambria" w:hAnsi="Cambria" w:cs="Cambria"/>
          <w:color w:val="000000"/>
        </w:rPr>
        <w:t xml:space="preserve"> w ramach projektu „Wirtualny asystent petenta opartego na kontekstowym uczeniu głębokim z mechanizmem generatywnego odpowiadania na pytania”</w:t>
      </w:r>
    </w:p>
    <w:p w14:paraId="62894A3D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</w:p>
    <w:p w14:paraId="47F1DFB3" w14:textId="77777777" w:rsidR="0055451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b/>
          <w:bCs/>
          <w:color w:val="000000"/>
        </w:rPr>
        <w:t>Sumaryczna wartość oferty:</w:t>
      </w:r>
    </w:p>
    <w:p w14:paraId="251FB231" w14:textId="77777777" w:rsidR="0055451B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Netto: ……………………………..</w:t>
      </w:r>
    </w:p>
    <w:p w14:paraId="6060B947" w14:textId="5C855412" w:rsidR="00227A6C" w:rsidRDefault="00000000" w:rsidP="00227A6C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Brutto: ……………………………</w:t>
      </w:r>
    </w:p>
    <w:p w14:paraId="00447382" w14:textId="77777777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0" w:left="0" w:firstLineChars="0" w:firstLine="0"/>
        <w:rPr>
          <w:rFonts w:ascii="Cambria" w:eastAsia="Cambria" w:hAnsi="Cambria" w:cs="Cambria"/>
          <w:color w:val="000000"/>
        </w:rPr>
      </w:pPr>
    </w:p>
    <w:p w14:paraId="36D4B1B1" w14:textId="43706097" w:rsidR="00227A6C" w:rsidRP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0" w:left="0" w:firstLineChars="0" w:firstLine="0"/>
        <w:rPr>
          <w:rFonts w:ascii="Cambria" w:eastAsia="Cambria" w:hAnsi="Cambria" w:cs="Cambria"/>
          <w:b/>
          <w:bCs/>
          <w:color w:val="000000"/>
          <w:u w:val="single"/>
        </w:rPr>
      </w:pPr>
      <w:r w:rsidRPr="00227A6C">
        <w:rPr>
          <w:rFonts w:ascii="Cambria" w:eastAsia="Cambria" w:hAnsi="Cambria" w:cs="Cambria"/>
          <w:b/>
          <w:bCs/>
          <w:color w:val="000000"/>
          <w:u w:val="single"/>
        </w:rPr>
        <w:t>Wyjaśnienia:</w:t>
      </w:r>
    </w:p>
    <w:p w14:paraId="430909F1" w14:textId="77E616BE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0" w:left="0" w:firstLineChars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- w przypadku złożenia oferty tylko na część I – wpisujemy SUMA A</w:t>
      </w:r>
    </w:p>
    <w:p w14:paraId="0BD10B87" w14:textId="05420F8C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0" w:left="0" w:firstLineChars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- w przypadku złożenia oferty tylko na część II – wpisujemy cenę jednostkową dla B</w:t>
      </w:r>
    </w:p>
    <w:p w14:paraId="0D40103C" w14:textId="74BC53F1" w:rsidR="00227A6C" w:rsidRP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0" w:left="0" w:firstLineChars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 xml:space="preserve">- w przypadku składania oferty na część I </w:t>
      </w:r>
      <w:proofErr w:type="spellStart"/>
      <w:r>
        <w:rPr>
          <w:rFonts w:ascii="Cambria" w:eastAsia="Cambria" w:hAnsi="Cambria" w:cs="Cambria"/>
          <w:color w:val="000000"/>
        </w:rPr>
        <w:t>i</w:t>
      </w:r>
      <w:proofErr w:type="spellEnd"/>
      <w:r>
        <w:rPr>
          <w:rFonts w:ascii="Cambria" w:eastAsia="Cambria" w:hAnsi="Cambria" w:cs="Cambria"/>
          <w:color w:val="000000"/>
        </w:rPr>
        <w:t xml:space="preserve"> II wpisujemy: SUMA A + cena jednostkowa dla B</w:t>
      </w:r>
    </w:p>
    <w:p w14:paraId="3D4AA34F" w14:textId="77777777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0" w:left="0" w:firstLineChars="0" w:firstLine="0"/>
        <w:rPr>
          <w:rFonts w:ascii="Cambria" w:eastAsia="Cambria" w:hAnsi="Cambria" w:cs="Cambria"/>
          <w:color w:val="000000"/>
        </w:rPr>
      </w:pPr>
    </w:p>
    <w:p w14:paraId="1368D13A" w14:textId="77777777" w:rsidR="0055451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b/>
          <w:bCs/>
          <w:color w:val="000000"/>
        </w:rPr>
        <w:t xml:space="preserve">Termin ważności oferty: </w:t>
      </w:r>
      <w:r>
        <w:rPr>
          <w:rFonts w:ascii="Cambria" w:eastAsia="Cambria" w:hAnsi="Cambria" w:cs="Cambria"/>
          <w:color w:val="000000"/>
        </w:rPr>
        <w:t>……………………………………. (wymagany minimum 30 dni)</w:t>
      </w:r>
    </w:p>
    <w:p w14:paraId="326891DA" w14:textId="35B9FD77" w:rsidR="00227A6C" w:rsidRDefault="00227A6C" w:rsidP="00227A6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b/>
          <w:bCs/>
          <w:color w:val="000000"/>
        </w:rPr>
        <w:lastRenderedPageBreak/>
        <w:t>Szczegółowa kalkulacja oferty</w:t>
      </w:r>
    </w:p>
    <w:p w14:paraId="307D7F3B" w14:textId="77777777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bCs/>
          <w:color w:val="000000"/>
          <w:sz w:val="22"/>
          <w:szCs w:val="22"/>
        </w:rPr>
        <w:t>Szczegółowa kalkulacja ceny:</w:t>
      </w:r>
    </w:p>
    <w:p w14:paraId="5986B5A0" w14:textId="77777777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  <w:sz w:val="22"/>
          <w:szCs w:val="22"/>
        </w:rPr>
      </w:pPr>
    </w:p>
    <w:p w14:paraId="2F3A35DB" w14:textId="516ED6C3" w:rsidR="00227A6C" w:rsidRP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b/>
          <w:bCs/>
          <w:color w:val="000000"/>
          <w:sz w:val="22"/>
          <w:szCs w:val="22"/>
        </w:rPr>
      </w:pPr>
      <w:r w:rsidRPr="00227A6C">
        <w:rPr>
          <w:rFonts w:ascii="Cambria" w:eastAsia="Cambria" w:hAnsi="Cambria" w:cs="Cambria"/>
          <w:b/>
          <w:bCs/>
          <w:color w:val="000000"/>
          <w:sz w:val="22"/>
          <w:szCs w:val="22"/>
        </w:rPr>
        <w:t>Część 1:</w:t>
      </w:r>
    </w:p>
    <w:p w14:paraId="1FF2A800" w14:textId="77777777" w:rsidR="00227A6C" w:rsidRDefault="00227A6C" w:rsidP="00227A6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bCs/>
          <w:color w:val="000000"/>
          <w:sz w:val="22"/>
          <w:szCs w:val="22"/>
        </w:rPr>
        <w:t>Chmura obliczeniowa:</w:t>
      </w:r>
    </w:p>
    <w:p w14:paraId="3B23B88E" w14:textId="77777777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bCs/>
          <w:color w:val="000000"/>
          <w:sz w:val="22"/>
          <w:szCs w:val="22"/>
        </w:rPr>
        <w:t xml:space="preserve">A.1.  </w:t>
      </w:r>
      <w:r>
        <w:rPr>
          <w:rFonts w:ascii="Cambria" w:eastAsia="Cambria" w:hAnsi="Cambria" w:cs="Cambria"/>
          <w:color w:val="000000"/>
          <w:sz w:val="22"/>
          <w:szCs w:val="22"/>
        </w:rPr>
        <w:t>A100 40 GB SXM - cena jednostkowa (1 godzina pracy 1 karty graficznej): ….. netto</w:t>
      </w:r>
    </w:p>
    <w:p w14:paraId="646BEE09" w14:textId="77777777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bCs/>
          <w:color w:val="000000"/>
          <w:sz w:val="22"/>
          <w:szCs w:val="22"/>
        </w:rPr>
        <w:t xml:space="preserve">A.2. </w:t>
      </w:r>
      <w:r>
        <w:rPr>
          <w:rFonts w:ascii="Cambria" w:eastAsia="Cambria" w:hAnsi="Cambria" w:cs="Cambria"/>
          <w:color w:val="000000"/>
          <w:sz w:val="22"/>
          <w:szCs w:val="22"/>
        </w:rPr>
        <w:t>A100 80 GB SXM - cena jednostkowa: ...... netto</w:t>
      </w:r>
    </w:p>
    <w:p w14:paraId="1B97AFEE" w14:textId="77777777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bCs/>
          <w:color w:val="000000"/>
          <w:sz w:val="22"/>
          <w:szCs w:val="22"/>
        </w:rPr>
        <w:t xml:space="preserve">A.3. </w:t>
      </w:r>
      <w:r>
        <w:rPr>
          <w:rFonts w:ascii="Cambria" w:eastAsia="Cambria" w:hAnsi="Cambria" w:cs="Cambria"/>
          <w:color w:val="000000"/>
          <w:sz w:val="22"/>
          <w:szCs w:val="22"/>
        </w:rPr>
        <w:t>H100 80 GB SXM - cena jednostkowa: ...... netto</w:t>
      </w:r>
    </w:p>
    <w:p w14:paraId="2544FD14" w14:textId="77777777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bCs/>
          <w:color w:val="000000"/>
          <w:sz w:val="22"/>
          <w:szCs w:val="22"/>
        </w:rPr>
        <w:t xml:space="preserve">A.4. </w:t>
      </w:r>
      <w:r>
        <w:rPr>
          <w:rFonts w:ascii="Cambria" w:eastAsia="Cambria" w:hAnsi="Cambria" w:cs="Cambria"/>
          <w:color w:val="000000"/>
          <w:sz w:val="22"/>
          <w:szCs w:val="22"/>
        </w:rPr>
        <w:t>B200 180 GB SXM6 - cena jednostkowa: ...... netto</w:t>
      </w:r>
    </w:p>
    <w:p w14:paraId="62ADA3E8" w14:textId="77777777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bCs/>
          <w:color w:val="000000"/>
          <w:sz w:val="22"/>
          <w:szCs w:val="22"/>
        </w:rPr>
        <w:t>Suma A (suma cen jednostkowych A.</w:t>
      </w:r>
      <w:r>
        <w:rPr>
          <w:rFonts w:ascii="Cambria" w:eastAsia="Cambria" w:hAnsi="Cambria" w:cs="Cambria"/>
          <w:color w:val="000000"/>
          <w:sz w:val="22"/>
          <w:szCs w:val="22"/>
        </w:rPr>
        <w:t>1 – A.4): ………………………………. netto</w:t>
      </w:r>
    </w:p>
    <w:p w14:paraId="3A75EB99" w14:textId="77777777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  <w:sz w:val="22"/>
          <w:szCs w:val="22"/>
        </w:rPr>
      </w:pPr>
    </w:p>
    <w:p w14:paraId="2778655E" w14:textId="755A62AF" w:rsidR="00227A6C" w:rsidRP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b/>
          <w:bCs/>
          <w:color w:val="000000"/>
          <w:sz w:val="22"/>
          <w:szCs w:val="22"/>
        </w:rPr>
      </w:pPr>
      <w:r w:rsidRPr="00227A6C">
        <w:rPr>
          <w:rFonts w:ascii="Cambria" w:eastAsia="Cambria" w:hAnsi="Cambria" w:cs="Cambria"/>
          <w:b/>
          <w:bCs/>
          <w:color w:val="000000"/>
          <w:sz w:val="22"/>
          <w:szCs w:val="22"/>
        </w:rPr>
        <w:t>Część 2:</w:t>
      </w:r>
    </w:p>
    <w:p w14:paraId="58DC3122" w14:textId="5B840261" w:rsidR="00227A6C" w:rsidRPr="00227A6C" w:rsidRDefault="00227A6C" w:rsidP="00227A6C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284" w:firstLineChars="0" w:hanging="284"/>
        <w:rPr>
          <w:rFonts w:ascii="Cambria" w:eastAsia="Cambria" w:hAnsi="Cambria" w:cs="Cambria"/>
          <w:color w:val="000000"/>
        </w:rPr>
      </w:pPr>
      <w:r w:rsidRPr="00227A6C">
        <w:rPr>
          <w:rFonts w:ascii="Cambria" w:eastAsia="Cambria" w:hAnsi="Cambria" w:cs="Cambria"/>
          <w:color w:val="000000"/>
        </w:rPr>
        <w:t xml:space="preserve">Usługa chmurowa do generowania tekstu: cena jednostkowa za 1M przetworzonych (wygenerowanych) </w:t>
      </w:r>
      <w:proofErr w:type="spellStart"/>
      <w:r w:rsidRPr="00227A6C">
        <w:rPr>
          <w:rFonts w:ascii="Cambria" w:eastAsia="Cambria" w:hAnsi="Cambria" w:cs="Cambria"/>
          <w:color w:val="000000"/>
        </w:rPr>
        <w:t>tokenów</w:t>
      </w:r>
      <w:proofErr w:type="spellEnd"/>
      <w:r w:rsidRPr="00227A6C">
        <w:rPr>
          <w:rFonts w:ascii="Cambria" w:eastAsia="Cambria" w:hAnsi="Cambria" w:cs="Cambria"/>
          <w:color w:val="000000"/>
        </w:rPr>
        <w:t>: ………………………………… netto</w:t>
      </w:r>
    </w:p>
    <w:p w14:paraId="1255DC6A" w14:textId="77777777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  <w:sz w:val="22"/>
          <w:szCs w:val="22"/>
        </w:rPr>
      </w:pPr>
    </w:p>
    <w:p w14:paraId="45DA3262" w14:textId="77777777" w:rsidR="00227A6C" w:rsidRDefault="00227A6C" w:rsidP="00227A6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0" w:left="0" w:firstLineChars="0" w:firstLine="0"/>
        <w:rPr>
          <w:rFonts w:ascii="Cambria" w:eastAsia="Cambria" w:hAnsi="Cambria" w:cs="Cambria"/>
          <w:color w:val="000000"/>
        </w:rPr>
      </w:pPr>
    </w:p>
    <w:p w14:paraId="40B50D3C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rFonts w:ascii="Cambria" w:eastAsia="Cambria" w:hAnsi="Cambria" w:cs="Cambria"/>
          <w:color w:val="000000"/>
          <w:sz w:val="22"/>
          <w:szCs w:val="22"/>
        </w:rPr>
      </w:pPr>
    </w:p>
    <w:p w14:paraId="7CC982C5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</w:p>
    <w:p w14:paraId="59AAC6D0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before="101" w:line="249" w:lineRule="auto"/>
        <w:ind w:left="0" w:right="220" w:hanging="2"/>
        <w:jc w:val="right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 xml:space="preserve">…………………………………… </w:t>
      </w:r>
    </w:p>
    <w:p w14:paraId="0799EE29" w14:textId="77777777" w:rsidR="0055451B" w:rsidRDefault="00000000" w:rsidP="00227A6C">
      <w:pPr>
        <w:pBdr>
          <w:top w:val="nil"/>
          <w:left w:val="nil"/>
          <w:bottom w:val="nil"/>
          <w:right w:val="nil"/>
          <w:between w:val="nil"/>
        </w:pBdr>
        <w:spacing w:before="101" w:line="249" w:lineRule="auto"/>
        <w:ind w:left="0" w:right="220" w:hanging="2"/>
        <w:jc w:val="right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(podpis i pieczątka)</w:t>
      </w:r>
    </w:p>
    <w:p w14:paraId="37525125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</w:p>
    <w:p w14:paraId="6BFFBF65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</w:p>
    <w:p w14:paraId="4D5E866B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</w:p>
    <w:p w14:paraId="3E57931C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</w:p>
    <w:p w14:paraId="40B363A7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b/>
          <w:bCs/>
          <w:color w:val="000000"/>
        </w:rPr>
        <w:t>Oświadczenia:</w:t>
      </w:r>
    </w:p>
    <w:p w14:paraId="3D02C646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mbria" w:eastAsia="Cambria" w:hAnsi="Cambria" w:cs="Cambria"/>
          <w:color w:val="000000"/>
        </w:rPr>
      </w:pPr>
    </w:p>
    <w:p w14:paraId="2E7D45A5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Działając w imieniu ………………………. oświadczam/-y, iż nie zachodzą wobec nas przesłanki związane z konfliktem interesu tj. nie jesteśmy podmiotem powiązanym kapitałowo i osobowo z Zamawiającym, rozumiane jako powiązania między Koda Sp. z o.o. lub osobami upoważnionymi do zaciągania zobowiązań w imieniu Koda Sp. z o.o. lub osobami wykonującymi w imieniu Koda Sp. z o.o. (Maja Domańska, Ewa Waloszczyk, Adam Szewczyk) czynności związane z przygotowaniem i przeprowadzeniem procedury wyboru wykonawcy a wykonawcą, polegające w szczególności na:</w:t>
      </w:r>
    </w:p>
    <w:p w14:paraId="16E59918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a) 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012EF282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b)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</w:t>
      </w:r>
    </w:p>
    <w:p w14:paraId="011A0EF7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lastRenderedPageBreak/>
        <w:t>c)pozostawaniu z wykonawcą w takim stosunku prawnym lub faktycznym, że istnieje uzasadniona wątpliwość co do ich bezstronności lub niezależności w związku z postępowaniem o udzielenie zamówienia</w:t>
      </w:r>
    </w:p>
    <w:p w14:paraId="5FBCD3E0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Cambria" w:eastAsia="Cambria" w:hAnsi="Cambria" w:cs="Cambria"/>
          <w:color w:val="000000"/>
        </w:rPr>
      </w:pPr>
    </w:p>
    <w:p w14:paraId="6A191BEA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Cambria" w:eastAsia="Cambria" w:hAnsi="Cambria" w:cs="Cambria"/>
          <w:color w:val="000000"/>
        </w:rPr>
      </w:pPr>
    </w:p>
    <w:p w14:paraId="6050C1F0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Działając w imieniu ……………………. oświadczam/-y że nie podlegam/-y wykluczeniu z postępowania na podstawie art. 7 ust. 1 ustawy z dnia 13 kwietnia 2022 r. o szczególnych rozwiązaniach w zakresie przeciwdziałania wspieraniu agresji na Ukrainę oraz służących ochronie bezpieczeństwa narodowego (tj. Dz. U. z dnia 15 kwietnia 2022 r. poz. 835), zwanej dalej „ustawą o przeciwdziałaniu”.</w:t>
      </w:r>
    </w:p>
    <w:p w14:paraId="152CFD8A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Cambria" w:eastAsia="Cambria" w:hAnsi="Cambria" w:cs="Cambria"/>
          <w:color w:val="000000"/>
        </w:rPr>
      </w:pPr>
    </w:p>
    <w:p w14:paraId="7A075971" w14:textId="77777777" w:rsidR="0055451B" w:rsidRDefault="005545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Cambria" w:eastAsia="Cambria" w:hAnsi="Cambria" w:cs="Cambria"/>
          <w:color w:val="000000"/>
        </w:rPr>
      </w:pPr>
    </w:p>
    <w:p w14:paraId="06FF3ABE" w14:textId="77777777" w:rsidR="0055451B" w:rsidRDefault="00000000">
      <w:pPr>
        <w:pBdr>
          <w:top w:val="nil"/>
          <w:left w:val="nil"/>
          <w:bottom w:val="nil"/>
          <w:right w:val="nil"/>
          <w:between w:val="nil"/>
        </w:pBdr>
        <w:spacing w:before="229" w:line="246" w:lineRule="auto"/>
        <w:ind w:left="0" w:right="220" w:hanging="2"/>
        <w:jc w:val="right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…………………………………</w:t>
      </w:r>
    </w:p>
    <w:p w14:paraId="5B6A3292" w14:textId="736CADB1" w:rsidR="0055451B" w:rsidRDefault="00000000" w:rsidP="00227A6C">
      <w:pPr>
        <w:pBdr>
          <w:top w:val="nil"/>
          <w:left w:val="nil"/>
          <w:bottom w:val="nil"/>
          <w:right w:val="nil"/>
          <w:between w:val="nil"/>
        </w:pBdr>
        <w:spacing w:before="229" w:line="246" w:lineRule="auto"/>
        <w:ind w:left="0" w:right="220" w:hanging="2"/>
        <w:jc w:val="right"/>
        <w:rPr>
          <w:rFonts w:ascii="Cambria" w:eastAsia="Cambria" w:hAnsi="Cambria" w:cs="Cambria"/>
          <w:color w:val="000000"/>
          <w:sz w:val="22"/>
          <w:szCs w:val="22"/>
          <w:u w:val="single"/>
        </w:rPr>
      </w:pPr>
      <w:r>
        <w:rPr>
          <w:rFonts w:ascii="Cambria" w:eastAsia="Cambria" w:hAnsi="Cambria" w:cs="Cambria"/>
          <w:color w:val="000000"/>
        </w:rPr>
        <w:t>(podpis i pieczątka)</w:t>
      </w:r>
      <w:sdt>
        <w:sdtPr>
          <w:tag w:val="goog_rdk_2"/>
          <w:id w:val="-623743006"/>
        </w:sdtPr>
        <w:sdtContent/>
      </w:sdt>
      <w:sdt>
        <w:sdtPr>
          <w:tag w:val="goog_rdk_3"/>
          <w:id w:val="1991738978"/>
        </w:sdtPr>
        <w:sdtContent/>
      </w:sdt>
    </w:p>
    <w:sectPr w:rsidR="0055451B">
      <w:headerReference w:type="default" r:id="rId8"/>
      <w:footerReference w:type="even" r:id="rId9"/>
      <w:footerReference w:type="default" r:id="rId10"/>
      <w:pgSz w:w="11906" w:h="16838"/>
      <w:pgMar w:top="1821" w:right="1418" w:bottom="1644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648A0D" w14:textId="77777777" w:rsidR="008354C3" w:rsidRDefault="008354C3">
      <w:pPr>
        <w:spacing w:line="240" w:lineRule="auto"/>
        <w:ind w:left="0" w:hanging="2"/>
      </w:pPr>
      <w:r>
        <w:separator/>
      </w:r>
    </w:p>
  </w:endnote>
  <w:endnote w:type="continuationSeparator" w:id="0">
    <w:p w14:paraId="71272CCB" w14:textId="77777777" w:rsidR="008354C3" w:rsidRDefault="008354C3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9EA180FF-7D85-42F1-865E-A4C9D2BF9AD9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CA0C2FC3-9E91-4268-BB3C-4CD0673FF7F5}"/>
    <w:embedBold r:id="rId3" w:fontKey="{8B3260AA-1582-4EEF-8563-7AF7EB453737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C7595BAA-4320-4996-9AE2-5A4AFBDBF131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0578D287-9071-4A5E-9251-5A0E12EC1C7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59E64675-836D-4783-9323-A4CBE5F25D3C}"/>
    <w:embedBold r:id="rId7" w:fontKey="{4618E154-448F-40D8-890F-4E96087DD887}"/>
    <w:embedItalic r:id="rId8" w:fontKey="{0C7A5677-17E4-4D60-AD4A-03B834C2F05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03DB8A" w14:textId="77777777" w:rsidR="0055451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3F0A20DD" w14:textId="77777777" w:rsidR="0055451B" w:rsidRDefault="0055451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CC04F2" w14:textId="77777777" w:rsidR="0055451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A907E0">
      <w:rPr>
        <w:noProof/>
        <w:color w:val="000000"/>
      </w:rPr>
      <w:t>1</w:t>
    </w:r>
    <w:r>
      <w:rPr>
        <w:color w:val="000000"/>
      </w:rPr>
      <w:fldChar w:fldCharType="end"/>
    </w:r>
  </w:p>
  <w:p w14:paraId="41E6913B" w14:textId="77777777" w:rsidR="0055451B" w:rsidRDefault="0055451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both"/>
      <w:rPr>
        <w:rFonts w:ascii="Cambria" w:eastAsia="Cambria" w:hAnsi="Cambria" w:cs="Cambria"/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8CB174" w14:textId="77777777" w:rsidR="008354C3" w:rsidRDefault="008354C3">
      <w:pPr>
        <w:spacing w:line="240" w:lineRule="auto"/>
        <w:ind w:left="0" w:hanging="2"/>
      </w:pPr>
      <w:r>
        <w:separator/>
      </w:r>
    </w:p>
  </w:footnote>
  <w:footnote w:type="continuationSeparator" w:id="0">
    <w:p w14:paraId="20BEF6D1" w14:textId="77777777" w:rsidR="008354C3" w:rsidRDefault="008354C3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FCCD4E" w14:textId="77777777" w:rsidR="0055451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color w:val="000000"/>
      </w:rPr>
    </w:pPr>
    <w:r>
      <w:rPr>
        <w:noProof/>
        <w:color w:val="000000"/>
      </w:rPr>
      <w:drawing>
        <wp:inline distT="0" distB="0" distL="114300" distR="114300" wp14:anchorId="16FAA763" wp14:editId="28F43EEF">
          <wp:extent cx="5752465" cy="790575"/>
          <wp:effectExtent l="0" t="0" r="0" b="0"/>
          <wp:docPr id="1026" name="image1.png" descr="Obraz zawierający tekst, Czcionka, biały, zrzut ekranu&#10;&#10;Zawartość wygenerowana przez AI może być niepoprawna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biały, zrzut ekranu&#10;&#10;Zawartość wygenerowana przez AI może być niepoprawna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2465" cy="7905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F5CF071" w14:textId="77777777" w:rsidR="0055451B" w:rsidRDefault="0055451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A67F74"/>
    <w:multiLevelType w:val="multilevel"/>
    <w:tmpl w:val="4B3EEEFE"/>
    <w:lvl w:ilvl="0">
      <w:start w:val="1"/>
      <w:numFmt w:val="decimal"/>
      <w:lvlText w:val="%1."/>
      <w:lvlJc w:val="left"/>
      <w:pPr>
        <w:ind w:left="360" w:hanging="360"/>
      </w:pPr>
      <w:rPr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1043" w:hanging="323"/>
      </w:pPr>
      <w:rPr>
        <w:b w:val="0"/>
        <w:bCs w:val="0"/>
        <w:vertAlign w:val="baseline"/>
      </w:rPr>
    </w:lvl>
    <w:lvl w:ilvl="2">
      <w:start w:val="1"/>
      <w:numFmt w:val="bullet"/>
      <w:lvlText w:val="●"/>
      <w:lvlJc w:val="left"/>
      <w:pPr>
        <w:ind w:left="198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1" w15:restartNumberingAfterBreak="0">
    <w:nsid w:val="66E40BDC"/>
    <w:multiLevelType w:val="multilevel"/>
    <w:tmpl w:val="4AC4D73E"/>
    <w:lvl w:ilvl="0">
      <w:start w:val="1"/>
      <w:numFmt w:val="lowerLetter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" w15:restartNumberingAfterBreak="0">
    <w:nsid w:val="6BAA2ACF"/>
    <w:multiLevelType w:val="multilevel"/>
    <w:tmpl w:val="F7EE0B68"/>
    <w:lvl w:ilvl="0">
      <w:start w:val="1"/>
      <w:numFmt w:val="upperLetter"/>
      <w:lvlText w:val="%1."/>
      <w:lvlJc w:val="left"/>
      <w:pPr>
        <w:ind w:left="720" w:hanging="360"/>
      </w:pPr>
      <w:rPr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num w:numId="1" w16cid:durableId="450369919">
    <w:abstractNumId w:val="0"/>
  </w:num>
  <w:num w:numId="2" w16cid:durableId="1858738774">
    <w:abstractNumId w:val="1"/>
  </w:num>
  <w:num w:numId="3" w16cid:durableId="82053719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451B"/>
    <w:rsid w:val="00120ABC"/>
    <w:rsid w:val="00227A6C"/>
    <w:rsid w:val="0055451B"/>
    <w:rsid w:val="00594F1B"/>
    <w:rsid w:val="008354C3"/>
    <w:rsid w:val="00A907E0"/>
    <w:rsid w:val="00AE7681"/>
    <w:rsid w:val="00B61123"/>
    <w:rsid w:val="00BC5197"/>
    <w:rsid w:val="00D75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1A0F49"/>
  <w15:docId w15:val="{D58210A2-66C9-47F6-A9D7-7EA72C9B7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4"/>
      <w:szCs w:val="24"/>
      <w:lang w:val="pl-PL"/>
    </w:rPr>
  </w:style>
  <w:style w:type="paragraph" w:styleId="Nagwek1">
    <w:name w:val="heading 1"/>
    <w:basedOn w:val="Normalny"/>
    <w:next w:val="Normalny"/>
    <w:uiPriority w:val="9"/>
    <w:qFormat/>
    <w:pPr>
      <w:keepNext/>
      <w:jc w:val="center"/>
    </w:pPr>
    <w:rPr>
      <w:rFonts w:ascii="Calibri" w:hAnsi="Calibri"/>
      <w:b/>
      <w:bCs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Tekstpodstawowy">
    <w:name w:val="Body Text"/>
    <w:basedOn w:val="Normalny"/>
    <w:pPr>
      <w:jc w:val="center"/>
    </w:pPr>
    <w:rPr>
      <w:rFonts w:ascii="Calibri" w:hAnsi="Calibri"/>
    </w:rPr>
  </w:style>
  <w:style w:type="character" w:styleId="Hipercze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character" w:customStyle="1" w:styleId="StopkaZnak">
    <w:name w:val="Stopka Znak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styleId="Tekstdymka">
    <w:name w:val="Balloon Text"/>
    <w:basedOn w:val="Normalny"/>
    <w:qFormat/>
    <w:rPr>
      <w:rFonts w:ascii="Tahoma" w:hAnsi="Tahoma"/>
      <w:sz w:val="16"/>
      <w:szCs w:val="16"/>
    </w:rPr>
  </w:style>
  <w:style w:type="character" w:customStyle="1" w:styleId="TekstdymkaZnak">
    <w:name w:val="Tekst dymka Znak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styleId="Odwoaniedokomentarza">
    <w:name w:val="annotation reference"/>
    <w:qFormat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Tekstkomentarza">
    <w:name w:val="annotation text"/>
    <w:basedOn w:val="Normalny"/>
    <w:qFormat/>
    <w:rPr>
      <w:sz w:val="20"/>
      <w:szCs w:val="20"/>
    </w:rPr>
  </w:style>
  <w:style w:type="character" w:customStyle="1" w:styleId="TekstkomentarzaZnak">
    <w:name w:val="Tekst komentarza Znak"/>
    <w:basedOn w:val="Domylnaczcionkaakapitu"/>
    <w:rPr>
      <w:w w:val="100"/>
      <w:position w:val="-1"/>
      <w:effect w:val="none"/>
      <w:vertAlign w:val="baseline"/>
      <w:cs w:val="0"/>
      <w:em w:val="none"/>
    </w:rPr>
  </w:style>
  <w:style w:type="paragraph" w:styleId="Tematkomentarza">
    <w:name w:val="annotation subject"/>
    <w:basedOn w:val="Tekstkomentarza"/>
    <w:next w:val="Tekstkomentarza"/>
    <w:qFormat/>
    <w:rPr>
      <w:b/>
      <w:bCs/>
    </w:rPr>
  </w:style>
  <w:style w:type="character" w:customStyle="1" w:styleId="TematkomentarzaZnak">
    <w:name w:val="Temat komentarza Znak"/>
    <w:rPr>
      <w:b/>
      <w:bCs/>
      <w:w w:val="100"/>
      <w:position w:val="-1"/>
      <w:effect w:val="none"/>
      <w:vertAlign w:val="baseline"/>
      <w:cs w:val="0"/>
      <w:em w:val="none"/>
    </w:rPr>
  </w:style>
  <w:style w:type="paragraph" w:styleId="Akapitzlist">
    <w:name w:val="List Paragraph"/>
    <w:basedOn w:val="Normalny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Numerstrony">
    <w:name w:val="page number"/>
    <w:basedOn w:val="Domylnaczcionkaakapitu"/>
    <w:rPr>
      <w:w w:val="100"/>
      <w:position w:val="-1"/>
      <w:effect w:val="none"/>
      <w:vertAlign w:val="baseline"/>
      <w:cs w:val="0"/>
      <w:em w:val="none"/>
    </w:rPr>
  </w:style>
  <w:style w:type="character" w:styleId="Nierozpoznanawzmianka">
    <w:name w:val="Unresolved Mention"/>
    <w:qFormat/>
    <w:rPr>
      <w:color w:val="808080"/>
      <w:w w:val="100"/>
      <w:position w:val="-1"/>
      <w:effect w:val="none"/>
      <w:shd w:val="clear" w:color="auto" w:fill="E6E6E6"/>
      <w:vertAlign w:val="baseline"/>
      <w:cs w:val="0"/>
      <w:em w:val="none"/>
    </w:rPr>
  </w:style>
  <w:style w:type="table" w:styleId="Tabela-Siatka">
    <w:name w:val="Table Grid"/>
    <w:basedOn w:val="Standardowy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Znak">
    <w:name w:val="Nagłówek Znak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p742zEpzZp0rus/jehjJUcaiQg==">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471</Words>
  <Characters>2935</Characters>
  <Application>Microsoft Office Word</Application>
  <DocSecurity>0</DocSecurity>
  <Lines>94</Lines>
  <Paragraphs>42</Paragraphs>
  <ScaleCrop>false</ScaleCrop>
  <Company/>
  <LinksUpToDate>false</LinksUpToDate>
  <CharactersWithSpaces>3370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Ewa Waloszczyk</cp:lastModifiedBy>
  <cp:revision>4</cp:revision>
  <dcterms:created xsi:type="dcterms:W3CDTF">2026-02-03T12:59:00Z</dcterms:created>
  <dcterms:modified xsi:type="dcterms:W3CDTF">2026-02-03T13:11:00Z</dcterms:modified>
</cp:coreProperties>
</file>